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bookmarkStart w:id="0" w:name="_GoBack"/>
      <w:bookmarkEnd w:id="0"/>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showingPlcHd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355D21" w:rsidRPr="00626FD9">
            <w:rPr>
              <w:rStyle w:val="Textedelespacerserv"/>
            </w:rPr>
            <w:t>Choisissez un élément.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howingPlcHdr/>
        </w:sdtPr>
        <w:sdtEndPr>
          <w:rPr>
            <w:rStyle w:val="Policepardfaut"/>
            <w:b w:val="0"/>
            <w:i w:val="0"/>
            <w:color w:val="auto"/>
          </w:rPr>
        </w:sdtEndPr>
        <w:sdtContent>
          <w:r w:rsidR="00C4355B" w:rsidRPr="008E4614">
            <w:rPr>
              <w:rStyle w:val="Textedelespacerserv"/>
            </w:rPr>
            <w:t>Cliquez ici pour entrer du texte.</w:t>
          </w:r>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C00290"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C00290"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C00290"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C00290"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C00290"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C00290"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C00290"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C00290"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C00290"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C00290"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r>
        <w:rPr>
          <w:rStyle w:val="Italique"/>
          <w:i w:val="0"/>
        </w:rPr>
        <w:t>a</w:t>
      </w:r>
      <w:r w:rsidRPr="00D542D8">
        <w:rPr>
          <w:rStyle w:val="Italique"/>
          <w:i w:val="0"/>
        </w:rPr>
        <w:t>u</w:t>
      </w:r>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C00290">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C00290">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C00290">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C00290">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C00290">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lastRenderedPageBreak/>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C00290"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lastRenderedPageBreak/>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Si oui, précisez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lastRenderedPageBreak/>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C00290"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C00290"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Chapiteau(x) communal(aux)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C00290"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C00290"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C00290"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C00290"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lastRenderedPageBreak/>
        <w:t>Toilettes mobiles</w:t>
      </w:r>
    </w:p>
    <w:p w:rsidR="001D45EA" w:rsidRPr="00C72A3F" w:rsidRDefault="00C00290"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C00290"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C00290"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C00290"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C00290"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C00290"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C00290"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C00290"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C00290"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C00290"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C00290"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C00290"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C00290"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C00290"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C00290"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r w:rsidR="00A06A17">
        <w:t>des mesures particulières</w:t>
      </w:r>
    </w:p>
    <w:p w:rsidR="00060C41" w:rsidRPr="00C72A3F" w:rsidRDefault="00060C41" w:rsidP="00060C41">
      <w:pPr>
        <w:pStyle w:val="Titre2"/>
      </w:pPr>
      <w:r w:rsidRPr="00C72A3F">
        <w:lastRenderedPageBreak/>
        <w:t xml:space="preserve">Perception d’un droit d’entrée ? </w:t>
      </w:r>
    </w:p>
    <w:p w:rsidR="00060C41" w:rsidRDefault="00C00290"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C00290"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C00290"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C00290"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C00290"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C00290"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C00290"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C00290"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C00290"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C00290"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C00290"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C00290"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C00290"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C00290"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C00290"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C00290"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C00290"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C00290"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C00290"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C00290"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C00290"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C00290"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C00290"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C00290"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C00290"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C00290"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C00290"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C00290"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r w:rsidR="00EA75D4">
        <w:t xml:space="preserve">de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r w:rsidR="00EA75D4">
        <w:t xml:space="preserve">de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C00290"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C00290"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C00290"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C00290"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C00290"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lastRenderedPageBreak/>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C00290"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C00290"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C00290"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agissant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déclare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90" w:rsidRDefault="00C00290" w:rsidP="00730C6B">
      <w:r>
        <w:separator/>
      </w:r>
    </w:p>
  </w:endnote>
  <w:endnote w:type="continuationSeparator" w:id="0">
    <w:p w:rsidR="00C00290" w:rsidRDefault="00C00290"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CD1350">
                      <w:rPr>
                        <w:b/>
                        <w:bCs/>
                        <w:noProof/>
                        <w:sz w:val="22"/>
                        <w:szCs w:val="22"/>
                        <w:lang w:val="fr-FR"/>
                      </w:rPr>
                      <w:t>2</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90" w:rsidRDefault="00C00290" w:rsidP="00730C6B">
      <w:r>
        <w:separator/>
      </w:r>
    </w:p>
  </w:footnote>
  <w:footnote w:type="continuationSeparator" w:id="0">
    <w:p w:rsidR="00C00290" w:rsidRDefault="00C00290"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00290"/>
    <w:rsid w:val="00C31FD1"/>
    <w:rsid w:val="00C4355B"/>
    <w:rsid w:val="00C50D4C"/>
    <w:rsid w:val="00C71ABC"/>
    <w:rsid w:val="00CD1350"/>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55FD3"/>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84B0-0D29-4937-8530-ACFBA585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3702</Words>
  <Characters>20367</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Wilma Ehmann</cp:lastModifiedBy>
  <cp:revision>2</cp:revision>
  <cp:lastPrinted>2017-12-18T14:59:00Z</cp:lastPrinted>
  <dcterms:created xsi:type="dcterms:W3CDTF">2017-12-22T11:03:00Z</dcterms:created>
  <dcterms:modified xsi:type="dcterms:W3CDTF">2017-12-22T11:03:00Z</dcterms:modified>
</cp:coreProperties>
</file>